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B0C8" w14:textId="77777777" w:rsidR="009C12DE" w:rsidRDefault="009C12DE" w:rsidP="009D38A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14:paraId="5D54D861" w14:textId="77777777" w:rsidR="00FD5CCE" w:rsidRDefault="00FD5CCE" w:rsidP="00FD5CCE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GŁÓWNE POSTANOWIENIA UMOWY  </w:t>
      </w:r>
    </w:p>
    <w:p w14:paraId="1AFDE44C" w14:textId="77777777" w:rsidR="00FD5CCE" w:rsidRDefault="00FD5CCE" w:rsidP="00FD5CCE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zawarte w dniu ……………………….. pomiędzy: </w:t>
      </w:r>
    </w:p>
    <w:p w14:paraId="45A43421" w14:textId="1EA139F8" w:rsidR="00FD5CCE" w:rsidRDefault="00FD5CCE" w:rsidP="00FD5CCE">
      <w:pPr>
        <w:jc w:val="both"/>
        <w:rPr>
          <w:sz w:val="24"/>
        </w:rPr>
      </w:pPr>
      <w:r>
        <w:rPr>
          <w:b/>
          <w:sz w:val="24"/>
        </w:rPr>
        <w:t xml:space="preserve">Zarządem Portu Morskiego Hel Sp. z o.o., </w:t>
      </w:r>
      <w:r>
        <w:rPr>
          <w:sz w:val="24"/>
        </w:rPr>
        <w:t xml:space="preserve">84-150 Hel, ul. Kuracyjna 1; zarejestrowaną w Sądzie Rejonowym Gdańsk–Północ w Gdańsku VIII Wydział Gospodarczy Krajowego Rejestru Sądowego pod nr 0000283705, kapitał zakładowy 42.000.000 zł,       </w:t>
      </w:r>
    </w:p>
    <w:p w14:paraId="4770ABEE" w14:textId="4D5B9F7E" w:rsidR="00FD5CCE" w:rsidRDefault="00FD5CCE" w:rsidP="00FD5CCE">
      <w:pPr>
        <w:jc w:val="both"/>
        <w:rPr>
          <w:sz w:val="24"/>
        </w:rPr>
      </w:pPr>
      <w:r>
        <w:rPr>
          <w:sz w:val="24"/>
        </w:rPr>
        <w:t xml:space="preserve">NIP: 5870200671 zwaną </w:t>
      </w:r>
      <w:r>
        <w:rPr>
          <w:b/>
          <w:sz w:val="24"/>
        </w:rPr>
        <w:t xml:space="preserve">Wydzierżawiającym </w:t>
      </w:r>
      <w:r>
        <w:rPr>
          <w:sz w:val="24"/>
        </w:rPr>
        <w:t xml:space="preserve"> </w:t>
      </w:r>
    </w:p>
    <w:p w14:paraId="4880B06A" w14:textId="77777777" w:rsidR="00FD5CCE" w:rsidRDefault="00FD5CCE" w:rsidP="00FD5CCE">
      <w:pPr>
        <w:jc w:val="both"/>
        <w:rPr>
          <w:sz w:val="24"/>
        </w:rPr>
      </w:pPr>
      <w:r>
        <w:rPr>
          <w:sz w:val="24"/>
        </w:rPr>
        <w:t xml:space="preserve">w imieniu którego działa Prezes Zarządu Joanna Kosińska </w:t>
      </w:r>
    </w:p>
    <w:p w14:paraId="74FA0032" w14:textId="77777777" w:rsidR="00FD5CCE" w:rsidRDefault="00FD5CCE" w:rsidP="00FD5CCE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5E66797" w14:textId="77777777" w:rsidR="00FD5CCE" w:rsidRDefault="00FD5CCE" w:rsidP="00FD5CCE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320D535" w14:textId="77777777" w:rsidR="00FD5CCE" w:rsidRDefault="00FD5CCE" w:rsidP="00FD5CCE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zwanym </w:t>
      </w:r>
      <w:r>
        <w:rPr>
          <w:b/>
          <w:bCs/>
          <w:sz w:val="24"/>
          <w:szCs w:val="24"/>
        </w:rPr>
        <w:t>Dzierżawcą</w:t>
      </w:r>
      <w:r>
        <w:rPr>
          <w:sz w:val="24"/>
          <w:szCs w:val="24"/>
        </w:rPr>
        <w:t xml:space="preserve"> </w:t>
      </w:r>
    </w:p>
    <w:p w14:paraId="7DA04BC9" w14:textId="77777777" w:rsidR="00FD5CCE" w:rsidRDefault="00FD5CCE" w:rsidP="00FD5CCE">
      <w:pPr>
        <w:pStyle w:val="Tekstpodstawowy2"/>
        <w:spacing w:after="0" w:line="240" w:lineRule="auto"/>
        <w:rPr>
          <w:sz w:val="24"/>
          <w:szCs w:val="24"/>
        </w:rPr>
      </w:pPr>
    </w:p>
    <w:p w14:paraId="09884FB0" w14:textId="77777777" w:rsidR="00FD5CCE" w:rsidRDefault="00FD5CCE" w:rsidP="00FD5CCE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Niniejszą umowę zawarto  w wyniku przeprowadzonego w dniu …………………… przetargu ustnego nieograniczonego  na dzierżawę jednego miejsca na Nabrzeżu Wyposażeniowym w Porcie Morskim w Helu z przeznaczeniem na usytuowanie urządzeń do wyładunku ryb paszowych</w:t>
      </w:r>
    </w:p>
    <w:p w14:paraId="4D65DB8B" w14:textId="77777777" w:rsidR="00FD5CCE" w:rsidRDefault="00FD5CCE" w:rsidP="00FD5CCE">
      <w:pPr>
        <w:pStyle w:val="Tekstpodstawowy2"/>
        <w:spacing w:after="0" w:line="240" w:lineRule="auto"/>
        <w:rPr>
          <w:sz w:val="24"/>
          <w:szCs w:val="24"/>
        </w:rPr>
      </w:pPr>
    </w:p>
    <w:p w14:paraId="7F9B44D9" w14:textId="77777777" w:rsidR="00FD5CCE" w:rsidRDefault="00FD5CCE" w:rsidP="00FD5CCE">
      <w:pPr>
        <w:jc w:val="center"/>
        <w:rPr>
          <w:b/>
          <w:sz w:val="24"/>
        </w:rPr>
      </w:pPr>
      <w:r>
        <w:rPr>
          <w:b/>
          <w:sz w:val="24"/>
        </w:rPr>
        <w:t xml:space="preserve">Przedmiot umowy </w:t>
      </w:r>
    </w:p>
    <w:p w14:paraId="02AD2F4C" w14:textId="77777777" w:rsidR="00FD5CCE" w:rsidRDefault="00FD5CCE" w:rsidP="00FD5CCE">
      <w:pPr>
        <w:jc w:val="center"/>
        <w:rPr>
          <w:b/>
          <w:sz w:val="24"/>
        </w:rPr>
      </w:pPr>
    </w:p>
    <w:p w14:paraId="48FC30D4" w14:textId="77777777" w:rsidR="00FD5CCE" w:rsidRDefault="00FD5CCE" w:rsidP="00FD5CCE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0DEA1408" w14:textId="77777777" w:rsidR="00FD5CCE" w:rsidRDefault="00FD5CCE" w:rsidP="00FD5CCE">
      <w:pPr>
        <w:jc w:val="center"/>
        <w:rPr>
          <w:b/>
          <w:sz w:val="24"/>
        </w:rPr>
      </w:pPr>
    </w:p>
    <w:p w14:paraId="680F274F" w14:textId="75B3D167" w:rsidR="00FD5CCE" w:rsidRDefault="00FD5CCE" w:rsidP="00FD5CCE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</w:rPr>
        <w:t xml:space="preserve">Przedmiotem umowy jest dzierżawa jednego miejsca na Nabrzeżu Wyposażeniowym            w Porcie Morskim w Helu o pow. </w:t>
      </w:r>
      <w:r>
        <w:rPr>
          <w:bCs/>
          <w:sz w:val="24"/>
          <w:szCs w:val="24"/>
        </w:rPr>
        <w:t>35m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z przeznaczeniem na usytuowanie urządzeń  do wyładunku ryb paszowych z jednostek rybackich (miejsce oznaczone na załączonej mapce numerem „ 3 „) na okres od 01.09.2023r. do 31.12.2024r.   </w:t>
      </w:r>
    </w:p>
    <w:p w14:paraId="2863E894" w14:textId="77777777" w:rsidR="00FD5CCE" w:rsidRDefault="00FD5CCE" w:rsidP="00FD5CCE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Wydzierżawiający oświadcza, iż posiada prawo do dysponowania nieruchomością.  </w:t>
      </w:r>
    </w:p>
    <w:p w14:paraId="1BDE384E" w14:textId="77777777" w:rsidR="00FD5CCE" w:rsidRDefault="00FD5CCE" w:rsidP="00FD5CCE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Dzierżawca oświadcza, iż będzie prowadził działalność w zakresie określonym w ust. 1.        w oparciu o uzyskane wszelkie stosowne zezwolenia i ponosić będzie wszelką odpowiedzialność związaną z jej prowadzeniem. </w:t>
      </w:r>
    </w:p>
    <w:p w14:paraId="3722C734" w14:textId="77777777" w:rsidR="00FD5CCE" w:rsidRDefault="00FD5CCE" w:rsidP="00FD5CC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Po zakończeniu trwania umowy Dzierżawca</w:t>
      </w:r>
      <w:r>
        <w:rPr>
          <w:b/>
          <w:sz w:val="24"/>
        </w:rPr>
        <w:t xml:space="preserve"> </w:t>
      </w:r>
      <w:r>
        <w:rPr>
          <w:sz w:val="24"/>
        </w:rPr>
        <w:t xml:space="preserve">przywróci nieruchomość do stanu poprzedniego. </w:t>
      </w:r>
    </w:p>
    <w:p w14:paraId="4C40D894" w14:textId="77777777" w:rsidR="00FD5CCE" w:rsidRDefault="00FD5CCE" w:rsidP="00FD5CCE">
      <w:pPr>
        <w:jc w:val="center"/>
        <w:rPr>
          <w:b/>
          <w:sz w:val="24"/>
        </w:rPr>
      </w:pPr>
    </w:p>
    <w:p w14:paraId="6EC17291" w14:textId="77777777" w:rsidR="00FD5CCE" w:rsidRDefault="00FD5CCE" w:rsidP="00FD5CCE">
      <w:pPr>
        <w:jc w:val="center"/>
        <w:rPr>
          <w:b/>
          <w:sz w:val="24"/>
        </w:rPr>
      </w:pPr>
      <w:r>
        <w:rPr>
          <w:b/>
          <w:sz w:val="24"/>
        </w:rPr>
        <w:t>Czynsz dzierżawny i dodatkowe opłaty</w:t>
      </w:r>
    </w:p>
    <w:p w14:paraId="0E55057D" w14:textId="77777777" w:rsidR="00FD5CCE" w:rsidRDefault="00FD5CCE" w:rsidP="00FD5CCE">
      <w:pPr>
        <w:jc w:val="center"/>
        <w:rPr>
          <w:b/>
          <w:sz w:val="24"/>
        </w:rPr>
      </w:pPr>
    </w:p>
    <w:p w14:paraId="6EC03398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2.</w:t>
      </w:r>
    </w:p>
    <w:p w14:paraId="5E884E58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</w:p>
    <w:p w14:paraId="2E327730" w14:textId="77777777" w:rsidR="00FD5CCE" w:rsidRDefault="00FD5CCE" w:rsidP="00FD5CC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>będzie płacić Wydzierżawiającemu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 xml:space="preserve">miesięczny czynsz dzierżawny </w:t>
      </w:r>
      <w:r>
        <w:rPr>
          <w:sz w:val="24"/>
        </w:rPr>
        <w:t xml:space="preserve">                      w wysokości ……………………..+ VAT/ miesiąc, płatny  na podstawie faktury Wydzierżawiającego w terminie podanym na fakturze. </w:t>
      </w:r>
    </w:p>
    <w:p w14:paraId="61133185" w14:textId="51969231" w:rsidR="00FD5CCE" w:rsidRDefault="00FD5CCE" w:rsidP="00FD5CC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Począwszy od miesiąca stycznia 2024r. zaoferowana kwota dzierżawy będzie waloryzowana o wskaźnik średniorocznego wzrostu cen towarów i usług konsumpcyjnych opublikowany w Monitorze Polskim. </w:t>
      </w:r>
    </w:p>
    <w:p w14:paraId="385FA74A" w14:textId="77777777" w:rsidR="00FD5CCE" w:rsidRDefault="00FD5CCE" w:rsidP="00FD5CCE">
      <w:pPr>
        <w:pStyle w:val="Tekstpodstawowywcity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 czynszu, Dzierżawca ponosi </w:t>
      </w:r>
      <w:r>
        <w:rPr>
          <w:sz w:val="24"/>
          <w:szCs w:val="24"/>
          <w:u w:val="single"/>
        </w:rPr>
        <w:t>dodatkowe opłaty:</w:t>
      </w:r>
    </w:p>
    <w:p w14:paraId="48A191E8" w14:textId="77777777" w:rsidR="00FD5CCE" w:rsidRDefault="00FD5CCE" w:rsidP="00FD5CCE">
      <w:pPr>
        <w:pStyle w:val="Tekstpodstawowywcity"/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1/   za wjazd samochodów korzystających z jego usług;</w:t>
      </w:r>
    </w:p>
    <w:p w14:paraId="79674AD1" w14:textId="77777777" w:rsidR="00FD5CCE" w:rsidRDefault="00FD5CCE" w:rsidP="00FD5CCE">
      <w:pPr>
        <w:pStyle w:val="Tekstpodstawowywcity"/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2/   za korzystanie z energii elektrycznej, dostawy wody, zrzut ścieków.</w:t>
      </w:r>
    </w:p>
    <w:p w14:paraId="0AAE3674" w14:textId="713D2D1F" w:rsidR="00FD5CCE" w:rsidRDefault="00FD5CCE" w:rsidP="00FD5CCE">
      <w:pPr>
        <w:pStyle w:val="Tekstpodstawowywcity"/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Opłaty  pobierane będą zgodnie z  „Warunkami Umowy oraz Cennikiem usług portowych świadczonych przez Zarząd Portu Morskiego Hel Sp. z o.o.  w Helu” obowiązującymi w trakcie trwania niniejszej umowy - zwanym „Cennikiem” </w:t>
      </w:r>
      <w:r>
        <w:rPr>
          <w:i/>
          <w:iCs/>
          <w:sz w:val="24"/>
          <w:szCs w:val="24"/>
        </w:rPr>
        <w:t>(„Cennik”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udostępniony jest na stronie </w:t>
      </w:r>
      <w:hyperlink r:id="rId5" w:history="1">
        <w:r>
          <w:rPr>
            <w:rStyle w:val="Hipercze"/>
            <w:i/>
            <w:iCs/>
            <w:sz w:val="24"/>
            <w:szCs w:val="24"/>
          </w:rPr>
          <w:t>www.porthel.home.pl</w:t>
        </w:r>
      </w:hyperlink>
      <w:r>
        <w:rPr>
          <w:i/>
          <w:iCs/>
          <w:sz w:val="24"/>
          <w:szCs w:val="24"/>
        </w:rPr>
        <w:t>),</w:t>
      </w:r>
      <w:r>
        <w:rPr>
          <w:sz w:val="24"/>
          <w:szCs w:val="24"/>
        </w:rPr>
        <w:t xml:space="preserve"> płatne na podstawie faktur Wydzierżawiającego w terminach podanych na fakturach. </w:t>
      </w:r>
    </w:p>
    <w:p w14:paraId="28650958" w14:textId="5D9A844F" w:rsidR="00FD5CCE" w:rsidRDefault="00FD5CCE" w:rsidP="00FD5CCE">
      <w:pPr>
        <w:pStyle w:val="Tekstpodstawowywcit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Faktury wysyłane będą na adres e-mailowy Dzierżawcy: …………………………….</w:t>
      </w:r>
    </w:p>
    <w:p w14:paraId="586BC3CD" w14:textId="77777777" w:rsidR="00FD5CCE" w:rsidRDefault="00FD5CCE" w:rsidP="00FD5CC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 przypadku zalegania z zapłatą czynszu oraz dodatkowych opłat, Wydzierżawiają</w:t>
      </w:r>
      <w:r>
        <w:rPr>
          <w:b/>
          <w:sz w:val="24"/>
        </w:rPr>
        <w:t>c</w:t>
      </w:r>
      <w:r w:rsidRPr="00246D09">
        <w:rPr>
          <w:bCs/>
          <w:sz w:val="24"/>
        </w:rPr>
        <w:t xml:space="preserve">y </w:t>
      </w:r>
      <w:r>
        <w:rPr>
          <w:sz w:val="24"/>
        </w:rPr>
        <w:t>może naliczy</w:t>
      </w:r>
      <w:r>
        <w:rPr>
          <w:b/>
          <w:sz w:val="24"/>
        </w:rPr>
        <w:t xml:space="preserve"> </w:t>
      </w:r>
      <w:r>
        <w:rPr>
          <w:sz w:val="24"/>
        </w:rPr>
        <w:t>odsetki ustawowe za opóźnienie.</w:t>
      </w:r>
    </w:p>
    <w:p w14:paraId="39436A23" w14:textId="77777777" w:rsidR="00FD5CCE" w:rsidRDefault="00FD5CCE" w:rsidP="00FD5CCE">
      <w:pPr>
        <w:jc w:val="center"/>
        <w:rPr>
          <w:b/>
          <w:sz w:val="24"/>
        </w:rPr>
      </w:pPr>
    </w:p>
    <w:p w14:paraId="6A4B924F" w14:textId="77777777" w:rsidR="00FD5CCE" w:rsidRDefault="00FD5CCE" w:rsidP="00FD5CCE">
      <w:pPr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14:paraId="7038D97B" w14:textId="77777777" w:rsidR="00FD5CCE" w:rsidRDefault="00FD5CCE" w:rsidP="00FD5CCE">
      <w:pPr>
        <w:jc w:val="center"/>
        <w:rPr>
          <w:b/>
          <w:sz w:val="24"/>
        </w:rPr>
      </w:pPr>
    </w:p>
    <w:p w14:paraId="4FFC3C64" w14:textId="77777777" w:rsidR="00FD5CCE" w:rsidRDefault="00FD5CCE" w:rsidP="00FD5CCE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62E2F3E8" w14:textId="77777777" w:rsidR="00FD5CCE" w:rsidRDefault="00FD5CCE" w:rsidP="00FD5CC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zobowiązuje się: </w:t>
      </w:r>
    </w:p>
    <w:p w14:paraId="37B3FCA6" w14:textId="77777777" w:rsidR="00FD5CCE" w:rsidRDefault="00FD5CCE" w:rsidP="00FD5CCE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sz w:val="24"/>
          <w:szCs w:val="24"/>
        </w:rPr>
        <w:tab/>
        <w:t xml:space="preserve">używać udostępniony teren  w sposób odpowiadający  przeznaczeniu opisanemu   </w:t>
      </w:r>
    </w:p>
    <w:p w14:paraId="0EF03F54" w14:textId="114E9086" w:rsidR="00FD5CCE" w:rsidRDefault="00FD5CCE" w:rsidP="00FD5CCE">
      <w:pPr>
        <w:pStyle w:val="Akapitzlist"/>
        <w:ind w:left="708"/>
        <w:jc w:val="both"/>
        <w:rPr>
          <w:b/>
          <w:sz w:val="24"/>
        </w:rPr>
      </w:pPr>
      <w:r>
        <w:rPr>
          <w:sz w:val="24"/>
          <w:szCs w:val="24"/>
        </w:rPr>
        <w:t xml:space="preserve">w § 1.ust. 1., z zachowaniem przepisów prawa w zakresie ochrony ppoż., ochrony środowiska, bezpieczeństwa i higieny pracy, utrzymywać porządek  na udostępnionym </w:t>
      </w:r>
      <w:r>
        <w:rPr>
          <w:sz w:val="24"/>
        </w:rPr>
        <w:t xml:space="preserve"> terenie i w bezpośrednim otoczeniu (</w:t>
      </w:r>
      <w:r>
        <w:rPr>
          <w:b/>
          <w:bCs/>
          <w:sz w:val="24"/>
        </w:rPr>
        <w:t>zabrania się składowania urządzeń, rur transportowych w odległości mniejszej niż 1,2m od krawędzi nabrzeża oraz  zabudowywania i zasłaniania drabinek ratowniczych)</w:t>
      </w:r>
      <w:r>
        <w:rPr>
          <w:sz w:val="24"/>
        </w:rPr>
        <w:t>;</w:t>
      </w:r>
    </w:p>
    <w:p w14:paraId="31BA36E2" w14:textId="77777777" w:rsidR="00FD5CCE" w:rsidRDefault="00FD5CCE" w:rsidP="00FD5CCE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 posadowić kontener i urządzenia w sposób nie uszkadzający  nawierzchni terenu, </w:t>
      </w:r>
    </w:p>
    <w:p w14:paraId="4FD84CE0" w14:textId="77777777" w:rsidR="00FD5CCE" w:rsidRDefault="00FD5CCE" w:rsidP="00FD5CC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c/ w przypadku ewentualnych zniszczeń, naprawić lub wynagrodzić wyrządzone szkody.  </w:t>
      </w:r>
    </w:p>
    <w:p w14:paraId="3809FFDF" w14:textId="77777777" w:rsidR="00FD5CCE" w:rsidRDefault="00FD5CCE" w:rsidP="00FD5CCE">
      <w:pPr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Dzierżawca zobowiązuje się przestrzegać przepisy portowe ustalone przez Dyrektora </w:t>
      </w:r>
    </w:p>
    <w:p w14:paraId="72A9E753" w14:textId="77777777" w:rsidR="00FD5CCE" w:rsidRDefault="00FD5CCE" w:rsidP="00FD5CCE">
      <w:pPr>
        <w:tabs>
          <w:tab w:val="left" w:pos="360"/>
        </w:tabs>
        <w:ind w:left="360"/>
        <w:jc w:val="both"/>
        <w:rPr>
          <w:i/>
          <w:iCs/>
          <w:sz w:val="24"/>
        </w:rPr>
      </w:pPr>
      <w:r>
        <w:rPr>
          <w:sz w:val="24"/>
        </w:rPr>
        <w:t xml:space="preserve">Urzędu Morskiego w Gdyni  obowiązujące na terenie Portu Morskiego Hel oraz „REGULAMINU PORTU MORSKIEGO HEL” </w:t>
      </w:r>
      <w:r>
        <w:rPr>
          <w:i/>
          <w:iCs/>
          <w:sz w:val="24"/>
        </w:rPr>
        <w:t xml:space="preserve">(REGULAMIN udostępniony jest na stronie </w:t>
      </w:r>
      <w:hyperlink r:id="rId6" w:history="1">
        <w:r>
          <w:rPr>
            <w:rStyle w:val="Hipercze"/>
            <w:i/>
            <w:iCs/>
            <w:sz w:val="24"/>
          </w:rPr>
          <w:t>www.porthel.home.pl</w:t>
        </w:r>
      </w:hyperlink>
      <w:r>
        <w:rPr>
          <w:i/>
          <w:iCs/>
          <w:sz w:val="24"/>
        </w:rPr>
        <w:t>).</w:t>
      </w:r>
    </w:p>
    <w:p w14:paraId="7B1C48C5" w14:textId="77777777" w:rsidR="00FD5CCE" w:rsidRDefault="00FD5CCE" w:rsidP="00FD5CC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Dzierżawca ponosi wobec osób trzecich wyłączną odpowiedzialność za szkody, jakie mogą powstać w związku z dzierżawieniem terenu i prowadzeniem działalności określonej               w niniejszej umowie, choćby przepisy prawa nakładały taką odpowiedzialność na Wydzierżawiającego jako właściciela lub samoistnego posiadacza przedmiotu dzierżawy.</w:t>
      </w:r>
    </w:p>
    <w:p w14:paraId="0720A3E2" w14:textId="513EE155" w:rsidR="00FD5CCE" w:rsidRDefault="00FD5CCE" w:rsidP="00FD5CCE">
      <w:pPr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 xml:space="preserve">nie ma prawa poddzierżawiać przedmiotu umowy osobom trzecim. </w:t>
      </w:r>
      <w:r>
        <w:rPr>
          <w:b/>
          <w:sz w:val="24"/>
        </w:rPr>
        <w:t xml:space="preserve"> </w:t>
      </w:r>
    </w:p>
    <w:p w14:paraId="0A3BC163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</w:p>
    <w:p w14:paraId="3176B3DB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14:paraId="31DE9793" w14:textId="77777777" w:rsidR="00FD5CCE" w:rsidRDefault="00FD5CCE" w:rsidP="00FD5CCE">
      <w:pPr>
        <w:tabs>
          <w:tab w:val="left" w:pos="360"/>
        </w:tabs>
        <w:jc w:val="center"/>
        <w:rPr>
          <w:sz w:val="24"/>
        </w:rPr>
      </w:pPr>
    </w:p>
    <w:p w14:paraId="4369B306" w14:textId="77777777" w:rsidR="00FD5CCE" w:rsidRDefault="00FD5CCE" w:rsidP="00FD5CCE">
      <w:pPr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4905D81A" w14:textId="77777777" w:rsidR="00FD5CCE" w:rsidRDefault="00FD5CCE" w:rsidP="00FD5CCE">
      <w:pPr>
        <w:jc w:val="center"/>
        <w:rPr>
          <w:b/>
          <w:sz w:val="24"/>
        </w:rPr>
      </w:pPr>
    </w:p>
    <w:p w14:paraId="00403F02" w14:textId="347CA4A6" w:rsidR="00FD5CCE" w:rsidRDefault="00FD5CCE" w:rsidP="00FD5CCE">
      <w:pPr>
        <w:tabs>
          <w:tab w:val="left" w:pos="360"/>
        </w:tabs>
        <w:jc w:val="center"/>
        <w:rPr>
          <w:sz w:val="24"/>
        </w:rPr>
      </w:pPr>
      <w:r>
        <w:rPr>
          <w:sz w:val="24"/>
        </w:rPr>
        <w:t xml:space="preserve">Umowa niniejsza zostaje zawarta na okres od 01.09.2023r. do 31.12.2024r.  </w:t>
      </w:r>
    </w:p>
    <w:p w14:paraId="537EAB4C" w14:textId="77777777" w:rsidR="00FD5CCE" w:rsidRDefault="00FD5CCE" w:rsidP="00FD5CCE">
      <w:pPr>
        <w:tabs>
          <w:tab w:val="left" w:pos="360"/>
        </w:tabs>
        <w:jc w:val="center"/>
        <w:rPr>
          <w:b/>
          <w:bCs/>
          <w:sz w:val="24"/>
        </w:rPr>
      </w:pPr>
    </w:p>
    <w:p w14:paraId="3D7E5E8C" w14:textId="77777777" w:rsidR="00FD5CCE" w:rsidRDefault="00FD5CCE" w:rsidP="00FD5CCE">
      <w:pPr>
        <w:tabs>
          <w:tab w:val="left" w:pos="3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Rozwiązanie umowy </w:t>
      </w:r>
    </w:p>
    <w:p w14:paraId="33FDF5D4" w14:textId="77777777" w:rsidR="00FD5CCE" w:rsidRDefault="00FD5CCE" w:rsidP="00FD5CCE">
      <w:pPr>
        <w:tabs>
          <w:tab w:val="left" w:pos="360"/>
        </w:tabs>
        <w:rPr>
          <w:b/>
          <w:bCs/>
          <w:sz w:val="24"/>
        </w:rPr>
      </w:pPr>
    </w:p>
    <w:p w14:paraId="30CC9F1B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5.</w:t>
      </w:r>
    </w:p>
    <w:p w14:paraId="3500A786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</w:p>
    <w:p w14:paraId="75279BEA" w14:textId="77777777" w:rsidR="00FD5CCE" w:rsidRDefault="00FD5CCE" w:rsidP="00FD5CCE">
      <w:pPr>
        <w:pStyle w:val="Tekstpodstawowy3"/>
        <w:numPr>
          <w:ilvl w:val="0"/>
          <w:numId w:val="4"/>
        </w:numPr>
      </w:pPr>
      <w:r>
        <w:t>Przewiduje się rozwiązanie umowy w każdym momencie za porozumieniem Stron.</w:t>
      </w:r>
    </w:p>
    <w:p w14:paraId="0B9550DA" w14:textId="329C30BE" w:rsidR="00FD5CCE" w:rsidRDefault="00FD5CCE" w:rsidP="00FD5CC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Strony przewidują rozwiązanie umowy z zachowaniem </w:t>
      </w:r>
      <w:r w:rsidRPr="00246D09">
        <w:rPr>
          <w:sz w:val="24"/>
        </w:rPr>
        <w:t xml:space="preserve">1-miesięcznego </w:t>
      </w:r>
      <w:r>
        <w:rPr>
          <w:sz w:val="24"/>
        </w:rPr>
        <w:t>okresu wypowiedzenia, w następujących sytuacjach:</w:t>
      </w:r>
    </w:p>
    <w:p w14:paraId="7A4B83F3" w14:textId="77777777" w:rsidR="00FD5CCE" w:rsidRDefault="00FD5CCE" w:rsidP="00FD5CCE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stanu prawnego nieruchomości;</w:t>
      </w:r>
    </w:p>
    <w:p w14:paraId="3E11E96E" w14:textId="77777777" w:rsidR="00FD5CCE" w:rsidRDefault="00FD5CCE" w:rsidP="00FD5CCE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- zmiany stosunków gospodarczych powodujących, że dalsze utrzymywanie umowy </w:t>
      </w:r>
    </w:p>
    <w:p w14:paraId="5034E705" w14:textId="77777777" w:rsidR="00FD5CCE" w:rsidRDefault="00FD5CCE" w:rsidP="00FD5CCE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ze względów ekonomicznych jest dla jednej ze Stron nieopłacalne;</w:t>
      </w:r>
    </w:p>
    <w:p w14:paraId="188F7E4A" w14:textId="77777777" w:rsidR="00FD5CCE" w:rsidRDefault="00FD5CCE" w:rsidP="00FD5CCE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w zakresie przepisów ustawy o portach i przystaniach morskich, uniemożliwia-</w:t>
      </w:r>
    </w:p>
    <w:p w14:paraId="53EC9DB2" w14:textId="77777777" w:rsidR="00FD5CCE" w:rsidRDefault="00FD5CCE" w:rsidP="00FD5CCE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jące Dzierżawcy dalsze wywiązywanie się z umowy.</w:t>
      </w:r>
    </w:p>
    <w:p w14:paraId="376A9413" w14:textId="77777777" w:rsidR="00FD5CCE" w:rsidRDefault="00FD5CCE" w:rsidP="00FD5CC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Wydzierżawiający</w:t>
      </w:r>
      <w:r>
        <w:rPr>
          <w:b/>
          <w:sz w:val="24"/>
        </w:rPr>
        <w:t xml:space="preserve"> </w:t>
      </w:r>
      <w:r>
        <w:rPr>
          <w:sz w:val="24"/>
        </w:rPr>
        <w:t xml:space="preserve">zastrzega sobie prawo </w:t>
      </w:r>
      <w:r>
        <w:rPr>
          <w:sz w:val="24"/>
          <w:u w:val="single"/>
        </w:rPr>
        <w:t>natychmiastowego rozwiązania umowy</w:t>
      </w:r>
      <w:r>
        <w:rPr>
          <w:sz w:val="24"/>
        </w:rPr>
        <w:t>,           w sytuacji:</w:t>
      </w:r>
    </w:p>
    <w:p w14:paraId="0EBF71A6" w14:textId="77777777" w:rsidR="00FD5CCE" w:rsidRDefault="00FD5CCE" w:rsidP="00FD5CCE">
      <w:pPr>
        <w:ind w:left="360"/>
        <w:rPr>
          <w:sz w:val="24"/>
        </w:rPr>
      </w:pPr>
      <w:r>
        <w:rPr>
          <w:sz w:val="24"/>
        </w:rPr>
        <w:t>-  pogorszenia się warunków bezpieczeństwa komunikacji wewnętrznej portu na skutek</w:t>
      </w:r>
    </w:p>
    <w:p w14:paraId="6177B17D" w14:textId="77777777" w:rsidR="00FD5CCE" w:rsidRDefault="00FD5CCE" w:rsidP="00FD5CCE">
      <w:pPr>
        <w:ind w:left="360"/>
        <w:rPr>
          <w:sz w:val="24"/>
        </w:rPr>
      </w:pPr>
      <w:r>
        <w:rPr>
          <w:sz w:val="24"/>
        </w:rPr>
        <w:t xml:space="preserve">    działania urządzeń do przeładunku ryb; </w:t>
      </w:r>
    </w:p>
    <w:p w14:paraId="47E0ED7D" w14:textId="77777777" w:rsidR="00FD5CCE" w:rsidRDefault="00FD5CCE" w:rsidP="00FD5CCE">
      <w:pPr>
        <w:ind w:left="360"/>
        <w:rPr>
          <w:sz w:val="24"/>
        </w:rPr>
      </w:pPr>
      <w:r>
        <w:rPr>
          <w:sz w:val="24"/>
        </w:rPr>
        <w:t xml:space="preserve">-   uzasadnionych skarg użytkowników sąsiednich posesji spowodowanych wzrostem  </w:t>
      </w:r>
    </w:p>
    <w:p w14:paraId="1B03AF87" w14:textId="77777777" w:rsidR="00FD5CCE" w:rsidRDefault="00FD5CCE" w:rsidP="00FD5CCE">
      <w:pPr>
        <w:ind w:left="360"/>
        <w:rPr>
          <w:sz w:val="24"/>
        </w:rPr>
      </w:pPr>
      <w:r>
        <w:rPr>
          <w:sz w:val="24"/>
        </w:rPr>
        <w:t xml:space="preserve">    uciążliwości pracujących urządzeń i ruchu z nimi związanego ( np. hałas);</w:t>
      </w:r>
    </w:p>
    <w:p w14:paraId="77717CB8" w14:textId="77777777" w:rsidR="00FD5CCE" w:rsidRDefault="00FD5CCE" w:rsidP="00FD5CCE">
      <w:pPr>
        <w:ind w:left="360"/>
        <w:rPr>
          <w:sz w:val="24"/>
        </w:rPr>
      </w:pPr>
      <w:r>
        <w:rPr>
          <w:sz w:val="24"/>
        </w:rPr>
        <w:lastRenderedPageBreak/>
        <w:t xml:space="preserve">-  zalegania z zapłatą określonego w umowie czynszu dzierżawnego bądź opłat za media  </w:t>
      </w:r>
    </w:p>
    <w:p w14:paraId="57CAA544" w14:textId="77777777" w:rsidR="00FD5CCE" w:rsidRDefault="00FD5CCE" w:rsidP="00FD5CCE">
      <w:pPr>
        <w:ind w:left="360"/>
        <w:rPr>
          <w:sz w:val="24"/>
        </w:rPr>
      </w:pPr>
      <w:r>
        <w:rPr>
          <w:sz w:val="24"/>
        </w:rPr>
        <w:t xml:space="preserve">    przez okres 30 dni; </w:t>
      </w:r>
    </w:p>
    <w:p w14:paraId="1432F673" w14:textId="77777777" w:rsidR="00FD5CCE" w:rsidRDefault="00FD5CCE" w:rsidP="00FD5CCE">
      <w:pPr>
        <w:ind w:left="360"/>
        <w:rPr>
          <w:sz w:val="24"/>
        </w:rPr>
      </w:pPr>
      <w:r>
        <w:rPr>
          <w:sz w:val="24"/>
        </w:rPr>
        <w:t xml:space="preserve">-  używania przedmiotu dzierżawy w sposób sprzeczny z umową; </w:t>
      </w:r>
    </w:p>
    <w:p w14:paraId="0D055EC2" w14:textId="77777777" w:rsidR="00353E07" w:rsidRDefault="00FD5CCE" w:rsidP="00353E07">
      <w:pPr>
        <w:ind w:left="360"/>
        <w:rPr>
          <w:sz w:val="24"/>
        </w:rPr>
      </w:pPr>
      <w:r>
        <w:rPr>
          <w:sz w:val="24"/>
        </w:rPr>
        <w:t>-  nie zabezpieczenia należycie porządku w obrębie prowadzonej działalności.</w:t>
      </w:r>
    </w:p>
    <w:p w14:paraId="6E928B71" w14:textId="6AC7240D" w:rsidR="00FD5CCE" w:rsidRDefault="00FD5CCE" w:rsidP="00353E07">
      <w:pPr>
        <w:ind w:left="360"/>
        <w:rPr>
          <w:sz w:val="24"/>
        </w:rPr>
      </w:pPr>
      <w:r>
        <w:rPr>
          <w:sz w:val="24"/>
        </w:rPr>
        <w:t>Rozwiązanie umowy w trybie określonym w ust</w:t>
      </w:r>
      <w:r w:rsidR="00353E07">
        <w:rPr>
          <w:sz w:val="24"/>
        </w:rPr>
        <w:t xml:space="preserve">. </w:t>
      </w:r>
      <w:r>
        <w:rPr>
          <w:sz w:val="24"/>
        </w:rPr>
        <w:t xml:space="preserve">2. i </w:t>
      </w:r>
      <w:r w:rsidR="00353E07">
        <w:rPr>
          <w:sz w:val="24"/>
        </w:rPr>
        <w:t xml:space="preserve">ust. </w:t>
      </w:r>
      <w:r>
        <w:rPr>
          <w:sz w:val="24"/>
        </w:rPr>
        <w:t>3. wyłącza wszelkie roszczenia Dzierżawcy z tytułu poniesionych przez nią jakichkolwiek nakładów.</w:t>
      </w:r>
    </w:p>
    <w:p w14:paraId="06FC6F88" w14:textId="77777777" w:rsidR="00FD5CCE" w:rsidRDefault="00FD5CCE" w:rsidP="00FD5CC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Rozwiązanie umowy przez Wydzierżawiającego</w:t>
      </w:r>
      <w:r>
        <w:rPr>
          <w:b/>
          <w:sz w:val="24"/>
        </w:rPr>
        <w:t xml:space="preserve"> </w:t>
      </w:r>
      <w:r>
        <w:rPr>
          <w:sz w:val="24"/>
        </w:rPr>
        <w:t>w trybie określonym w ust. 2. i ust. 3. nastąpi    w formie pisemnej i jest skuteczne od dnia nadania  listu poleconego na adres siedziby Dzierżawcy</w:t>
      </w:r>
      <w:r>
        <w:rPr>
          <w:b/>
          <w:sz w:val="24"/>
        </w:rPr>
        <w:t xml:space="preserve"> </w:t>
      </w:r>
      <w:r>
        <w:rPr>
          <w:sz w:val="24"/>
        </w:rPr>
        <w:t xml:space="preserve">podany w umowie. </w:t>
      </w:r>
    </w:p>
    <w:p w14:paraId="1D4F7A2B" w14:textId="071EA893" w:rsidR="00FD5CCE" w:rsidRDefault="00FD5CCE" w:rsidP="00FD5CCE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5.   Dzierżawca zobowiązuje się  w terminie </w:t>
      </w:r>
      <w:r w:rsidRPr="00246D09">
        <w:rPr>
          <w:sz w:val="24"/>
        </w:rPr>
        <w:t xml:space="preserve">7 dni </w:t>
      </w:r>
      <w:r>
        <w:rPr>
          <w:sz w:val="24"/>
        </w:rPr>
        <w:t xml:space="preserve">od dnia doręczenia mu oświadczenia </w:t>
      </w:r>
    </w:p>
    <w:p w14:paraId="0D0E7B39" w14:textId="77777777" w:rsidR="00FD5CCE" w:rsidRDefault="00FD5CCE" w:rsidP="00FD5CCE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>o rozwiązaniu umowy wydać Wydzierżawiającemu nieruchomość przywróconą do stanu poprzedniego.</w:t>
      </w:r>
    </w:p>
    <w:p w14:paraId="7F99E4A3" w14:textId="77777777" w:rsidR="00FD5CCE" w:rsidRDefault="00FD5CCE" w:rsidP="00FD5CCE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6.   W przypadku nie dostosowania się Dzierżawcy do powyższych zobowiązań oraz dalszego </w:t>
      </w:r>
    </w:p>
    <w:p w14:paraId="4DE5447D" w14:textId="094D1687" w:rsidR="00FD5CCE" w:rsidRDefault="00FD5CCE" w:rsidP="00FD5CCE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prowadzenia działalności, Wydzierżawiający</w:t>
      </w:r>
      <w:r>
        <w:rPr>
          <w:b/>
          <w:sz w:val="24"/>
        </w:rPr>
        <w:t xml:space="preserve"> </w:t>
      </w:r>
      <w:r>
        <w:rPr>
          <w:sz w:val="24"/>
        </w:rPr>
        <w:t xml:space="preserve">może zażądać od Dzierżawcy wynagrodze-  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6F81523D" w14:textId="77777777" w:rsidR="00FD5CCE" w:rsidRDefault="00FD5CCE" w:rsidP="00FD5CCE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nia za bezumowne korzystanie z przedmiotu dzierżawy w wysokości 200%  stawki   </w:t>
      </w:r>
    </w:p>
    <w:p w14:paraId="4F3CDE67" w14:textId="77777777" w:rsidR="00FD5CCE" w:rsidRDefault="00FD5CCE" w:rsidP="00FD5CCE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dziennej wynikającej z umowy. Dla potrzeb obliczenia stawki dziennej przyjmuje się,    </w:t>
      </w:r>
    </w:p>
    <w:p w14:paraId="6D2CF327" w14:textId="77777777" w:rsidR="00FD5CCE" w:rsidRDefault="00FD5CCE" w:rsidP="00FD5CCE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że miesiąc ma 30 dni.</w:t>
      </w:r>
    </w:p>
    <w:p w14:paraId="707901EC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</w:p>
    <w:p w14:paraId="6D4BA428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14:paraId="09E58241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</w:p>
    <w:p w14:paraId="44C2A47F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6.</w:t>
      </w:r>
    </w:p>
    <w:p w14:paraId="7A2D6E68" w14:textId="77777777" w:rsidR="00FD5CCE" w:rsidRDefault="00FD5CCE" w:rsidP="00FD5CCE">
      <w:pPr>
        <w:tabs>
          <w:tab w:val="left" w:pos="360"/>
        </w:tabs>
        <w:jc w:val="center"/>
        <w:rPr>
          <w:b/>
          <w:sz w:val="24"/>
        </w:rPr>
      </w:pPr>
    </w:p>
    <w:p w14:paraId="3BF1768E" w14:textId="77777777" w:rsidR="00FD5CCE" w:rsidRDefault="00FD5CCE" w:rsidP="00FD5CCE">
      <w:pPr>
        <w:pStyle w:val="Tekstpodstawowy"/>
        <w:numPr>
          <w:ilvl w:val="0"/>
          <w:numId w:val="5"/>
        </w:numPr>
      </w:pPr>
      <w:r>
        <w:t>Wszelkie zmiany postanowień niniejszej umowy wymagają dla swej ważności formy pisemnej w postaci aneksu.</w:t>
      </w:r>
    </w:p>
    <w:p w14:paraId="395DF948" w14:textId="77777777" w:rsidR="00FD5CCE" w:rsidRDefault="00FD5CCE" w:rsidP="00FD5CCE">
      <w:pPr>
        <w:pStyle w:val="Tekstpodstawowy"/>
        <w:numPr>
          <w:ilvl w:val="0"/>
          <w:numId w:val="5"/>
        </w:numPr>
      </w:pPr>
      <w:r>
        <w:t>Wszelkie spory mogące wyniknąć na tle realizacji umowy rozstrzygane będą przez sądy powszechne właściwe miejscowo dla siedziby Wydzierżawiającego.</w:t>
      </w:r>
    </w:p>
    <w:p w14:paraId="653114DF" w14:textId="77777777" w:rsidR="00FD5CCE" w:rsidRDefault="00FD5CCE" w:rsidP="00FD5CCE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sprawach nieuregulowanych postanowieniami umowy mają zastosowanie odpowiednie przepisy Kodeksu Cywilnego.</w:t>
      </w:r>
    </w:p>
    <w:p w14:paraId="26FAA76C" w14:textId="77777777" w:rsidR="00FD5CCE" w:rsidRDefault="00FD5CCE" w:rsidP="00FD5CCE">
      <w:pPr>
        <w:pStyle w:val="Tekstpodstawowy"/>
        <w:numPr>
          <w:ilvl w:val="0"/>
          <w:numId w:val="5"/>
        </w:numPr>
      </w:pPr>
      <w:r>
        <w:t xml:space="preserve">Strony zobowiązują się do informowania o wszelkich zmianach ich dotyczących w szczególności co do zmiany adresu zamieszkania, adresu do korespondencji czy też  </w:t>
      </w:r>
    </w:p>
    <w:p w14:paraId="78F5B019" w14:textId="77777777" w:rsidR="00FD5CCE" w:rsidRDefault="00FD5CCE" w:rsidP="00FD5CCE">
      <w:pPr>
        <w:pStyle w:val="Tekstpodstawowy"/>
        <w:ind w:left="360"/>
      </w:pPr>
      <w:r>
        <w:t>zmiany siedziby.</w:t>
      </w:r>
    </w:p>
    <w:p w14:paraId="0471B56F" w14:textId="77777777" w:rsidR="00FD5CCE" w:rsidRDefault="00FD5CCE" w:rsidP="00FD5CCE">
      <w:pPr>
        <w:pStyle w:val="Tekstpodstawowy"/>
        <w:numPr>
          <w:ilvl w:val="0"/>
          <w:numId w:val="5"/>
        </w:numPr>
        <w:rPr>
          <w:b/>
        </w:rPr>
      </w:pPr>
      <w:r>
        <w:t xml:space="preserve">Korespondencja przesyłana na adres korespondencyjny wskazany w niniejszej umowie będzie uznawana przez Strony za skutecznie doręczoną. </w:t>
      </w:r>
    </w:p>
    <w:p w14:paraId="194A0AAA" w14:textId="77777777" w:rsidR="00FD5CCE" w:rsidRDefault="00FD5CCE" w:rsidP="00FD5CCE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          ze stron.</w:t>
      </w:r>
    </w:p>
    <w:p w14:paraId="4887DD18" w14:textId="77777777" w:rsidR="00FD5CCE" w:rsidRDefault="00FD5CCE" w:rsidP="00FD5CCE">
      <w:pPr>
        <w:pStyle w:val="Nagwek2"/>
      </w:pPr>
      <w:r>
        <w:t xml:space="preserve">        </w:t>
      </w:r>
    </w:p>
    <w:p w14:paraId="1F39CA8C" w14:textId="77777777" w:rsidR="00FD5CCE" w:rsidRDefault="00FD5CCE" w:rsidP="00FD5CCE">
      <w:pPr>
        <w:pStyle w:val="Nagwek2"/>
        <w:ind w:firstLine="708"/>
        <w:rPr>
          <w:sz w:val="24"/>
          <w:szCs w:val="24"/>
        </w:rPr>
      </w:pPr>
    </w:p>
    <w:p w14:paraId="071C14C2" w14:textId="77777777" w:rsidR="00FD5CCE" w:rsidRDefault="00FD5CCE" w:rsidP="00FD5CCE">
      <w:pPr>
        <w:pStyle w:val="Nagwek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Dzierżawca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Wydzierżawiający                                                          </w:t>
      </w:r>
    </w:p>
    <w:p w14:paraId="5B551D48" w14:textId="77777777" w:rsidR="00FD5CCE" w:rsidRDefault="00FD5CCE" w:rsidP="00FD5CCE">
      <w:pPr>
        <w:pStyle w:val="Tytu"/>
        <w:rPr>
          <w:b/>
          <w:sz w:val="24"/>
          <w:szCs w:val="24"/>
        </w:rPr>
      </w:pPr>
    </w:p>
    <w:p w14:paraId="6B5145F2" w14:textId="77777777" w:rsidR="00FD5CCE" w:rsidRDefault="00FD5CCE" w:rsidP="00FD5CCE">
      <w:pPr>
        <w:pStyle w:val="Tytu"/>
        <w:rPr>
          <w:b/>
          <w:sz w:val="24"/>
          <w:szCs w:val="24"/>
        </w:rPr>
      </w:pPr>
    </w:p>
    <w:p w14:paraId="27F5393F" w14:textId="77777777" w:rsidR="00FD5CCE" w:rsidRDefault="00FD5CCE" w:rsidP="00FD5CCE">
      <w:pPr>
        <w:pStyle w:val="Tytu"/>
        <w:rPr>
          <w:b/>
          <w:sz w:val="24"/>
          <w:szCs w:val="24"/>
        </w:rPr>
      </w:pPr>
    </w:p>
    <w:p w14:paraId="05A1E1C2" w14:textId="77777777" w:rsidR="00FD5CCE" w:rsidRDefault="00FD5CCE" w:rsidP="00FD5CCE">
      <w:pPr>
        <w:jc w:val="center"/>
      </w:pPr>
    </w:p>
    <w:p w14:paraId="2E5E87F9" w14:textId="77777777" w:rsidR="00FD5CCE" w:rsidRDefault="00FD5CCE" w:rsidP="00FD5CCE">
      <w:pPr>
        <w:jc w:val="center"/>
        <w:rPr>
          <w:b/>
          <w:sz w:val="24"/>
        </w:rPr>
      </w:pPr>
    </w:p>
    <w:p w14:paraId="7B9333A5" w14:textId="77777777" w:rsidR="00FD5CCE" w:rsidRDefault="00FD5CCE" w:rsidP="00FD5CCE"/>
    <w:p w14:paraId="59313920" w14:textId="77777777" w:rsidR="00FD5CCE" w:rsidRDefault="00FD5CCE" w:rsidP="00FD5CCE"/>
    <w:p w14:paraId="7DB31FAB" w14:textId="77777777" w:rsidR="00FD5CCE" w:rsidRDefault="00FD5CCE" w:rsidP="009D38A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14:paraId="40DB61C4" w14:textId="77777777" w:rsidR="00FD5CCE" w:rsidRDefault="00FD5CCE" w:rsidP="009D38A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14:paraId="0060EE0B" w14:textId="77777777" w:rsidR="00FD5CCE" w:rsidRDefault="00FD5CCE" w:rsidP="009D38A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14:paraId="7C599DC7" w14:textId="77777777" w:rsidR="00FD5CCE" w:rsidRDefault="00FD5CCE" w:rsidP="009D38A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14:paraId="40C6A3FD" w14:textId="77777777" w:rsidR="00FD5CCE" w:rsidRDefault="00FD5CCE" w:rsidP="009D38A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FD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AFB"/>
    <w:multiLevelType w:val="multilevel"/>
    <w:tmpl w:val="4EC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63C3D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2B231D7C"/>
    <w:multiLevelType w:val="singleLevel"/>
    <w:tmpl w:val="ACC4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6706141A"/>
    <w:multiLevelType w:val="singleLevel"/>
    <w:tmpl w:val="8A28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67B00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29424755">
    <w:abstractNumId w:val="2"/>
    <w:lvlOverride w:ilvl="0">
      <w:startOverride w:val="1"/>
    </w:lvlOverride>
  </w:num>
  <w:num w:numId="2" w16cid:durableId="991368808">
    <w:abstractNumId w:val="3"/>
    <w:lvlOverride w:ilvl="0">
      <w:startOverride w:val="1"/>
    </w:lvlOverride>
  </w:num>
  <w:num w:numId="3" w16cid:durableId="904685516">
    <w:abstractNumId w:val="1"/>
    <w:lvlOverride w:ilvl="0">
      <w:startOverride w:val="1"/>
    </w:lvlOverride>
  </w:num>
  <w:num w:numId="4" w16cid:durableId="1961912144">
    <w:abstractNumId w:val="4"/>
    <w:lvlOverride w:ilvl="0">
      <w:startOverride w:val="1"/>
    </w:lvlOverride>
  </w:num>
  <w:num w:numId="5" w16cid:durableId="197083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AD"/>
    <w:rsid w:val="00246D09"/>
    <w:rsid w:val="003372EC"/>
    <w:rsid w:val="00353E07"/>
    <w:rsid w:val="003824C1"/>
    <w:rsid w:val="003D5C06"/>
    <w:rsid w:val="008A7F38"/>
    <w:rsid w:val="009C12DE"/>
    <w:rsid w:val="009D38AD"/>
    <w:rsid w:val="009E5CC6"/>
    <w:rsid w:val="00B536F6"/>
    <w:rsid w:val="00C41E3E"/>
    <w:rsid w:val="00CB3659"/>
    <w:rsid w:val="00E8152B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C1D5"/>
  <w15:chartTrackingRefBased/>
  <w15:docId w15:val="{05E48855-57FA-4E0F-A6FD-83D0BDFE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8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38A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D38AD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9D38A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D38AD"/>
    <w:pPr>
      <w:keepNext/>
      <w:widowControl w:val="0"/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9D38AD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9D38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8A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38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38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38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38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9D38AD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D38A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D38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36F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36F6"/>
    <w:rPr>
      <w:b/>
      <w:bCs/>
    </w:rPr>
  </w:style>
  <w:style w:type="paragraph" w:customStyle="1" w:styleId="text-i">
    <w:name w:val="text-i"/>
    <w:basedOn w:val="Normalny"/>
    <w:rsid w:val="003372EC"/>
    <w:pPr>
      <w:spacing w:before="100" w:beforeAutospacing="1" w:after="100" w:afterAutospacing="1"/>
    </w:pPr>
    <w:rPr>
      <w:sz w:val="24"/>
      <w:szCs w:val="24"/>
    </w:rPr>
  </w:style>
  <w:style w:type="paragraph" w:customStyle="1" w:styleId="text-j">
    <w:name w:val="text-j"/>
    <w:basedOn w:val="Normalny"/>
    <w:rsid w:val="003372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cp:lastPrinted>2023-07-25T08:50:00Z</cp:lastPrinted>
  <dcterms:created xsi:type="dcterms:W3CDTF">2023-06-07T12:09:00Z</dcterms:created>
  <dcterms:modified xsi:type="dcterms:W3CDTF">2023-07-25T09:04:00Z</dcterms:modified>
</cp:coreProperties>
</file>